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37D48963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ED6C14">
        <w:rPr>
          <w:b/>
          <w:bCs/>
          <w:sz w:val="32"/>
          <w:szCs w:val="32"/>
        </w:rPr>
        <w:t xml:space="preserve"> 2</w:t>
      </w:r>
      <w:r w:rsidR="00895D34">
        <w:rPr>
          <w:b/>
          <w:bCs/>
          <w:sz w:val="32"/>
          <w:szCs w:val="32"/>
        </w:rPr>
        <w:t>5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2BE50ADC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895D34">
        <w:rPr>
          <w:b/>
          <w:bCs/>
          <w:sz w:val="28"/>
          <w:szCs w:val="28"/>
        </w:rPr>
        <w:t>09</w:t>
      </w:r>
      <w:r w:rsidRPr="00EB1713">
        <w:rPr>
          <w:b/>
          <w:bCs/>
          <w:sz w:val="28"/>
          <w:szCs w:val="28"/>
        </w:rPr>
        <w:t>/</w:t>
      </w:r>
      <w:r w:rsidR="00562CB3">
        <w:rPr>
          <w:b/>
          <w:bCs/>
          <w:sz w:val="28"/>
          <w:szCs w:val="28"/>
        </w:rPr>
        <w:t>03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895D34">
        <w:rPr>
          <w:b/>
          <w:bCs/>
          <w:sz w:val="28"/>
          <w:szCs w:val="28"/>
        </w:rPr>
        <w:t>14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562CB3">
        <w:rPr>
          <w:b/>
          <w:bCs/>
          <w:sz w:val="28"/>
          <w:szCs w:val="28"/>
        </w:rPr>
        <w:t>3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1702"/>
        <w:gridCol w:w="3969"/>
        <w:gridCol w:w="2729"/>
        <w:gridCol w:w="2658"/>
      </w:tblGrid>
      <w:tr w:rsidR="00EB1713" w14:paraId="75E2124B" w14:textId="77777777" w:rsidTr="00A739E2">
        <w:trPr>
          <w:trHeight w:val="284"/>
        </w:trPr>
        <w:tc>
          <w:tcPr>
            <w:tcW w:w="1702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969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729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8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A739E2">
        <w:trPr>
          <w:trHeight w:val="1569"/>
        </w:trPr>
        <w:tc>
          <w:tcPr>
            <w:tcW w:w="1702" w:type="dxa"/>
            <w:vAlign w:val="center"/>
          </w:tcPr>
          <w:p w14:paraId="3B4A100C" w14:textId="28E6C177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895D34">
              <w:rPr>
                <w:b/>
                <w:bCs/>
                <w:sz w:val="26"/>
                <w:szCs w:val="26"/>
              </w:rPr>
              <w:t>09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895D34">
              <w:rPr>
                <w:b/>
                <w:bCs/>
                <w:sz w:val="26"/>
                <w:szCs w:val="26"/>
              </w:rPr>
              <w:t>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25612D9B" w14:textId="7B770B28" w:rsidR="001C5CB2" w:rsidRDefault="00031263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- 7 </w:t>
            </w:r>
            <w:r w:rsidR="009F2A0B" w:rsidRPr="009F2A0B">
              <w:rPr>
                <w:sz w:val="26"/>
                <w:szCs w:val="26"/>
              </w:rPr>
              <w:t>giờ</w:t>
            </w:r>
            <w:r w:rsidR="00BB0370">
              <w:rPr>
                <w:sz w:val="26"/>
                <w:szCs w:val="26"/>
              </w:rPr>
              <w:t xml:space="preserve"> SHDC</w:t>
            </w:r>
          </w:p>
          <w:p w14:paraId="20F3FAE3" w14:textId="4AECABF5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48DB981" w14:textId="7C129274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F89716F" w14:textId="4371A50D" w:rsidR="00BB0370" w:rsidRPr="001C5CB2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 giờ: Triển khai công tác ngày bầu cử</w:t>
            </w:r>
          </w:p>
          <w:p w14:paraId="1C1F5D0A" w14:textId="21E8CFC2" w:rsidR="00BB0370" w:rsidRPr="00D968AD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3568171" w14:textId="02E242C3" w:rsidR="00D6575C" w:rsidRPr="00D968AD" w:rsidRDefault="00D6575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6A399477" w14:textId="77777777" w:rsidR="008A0E98" w:rsidRDefault="009F2A0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2AAE9E85" w14:textId="4F2CFA3C" w:rsidR="00B11524" w:rsidRPr="00D968AD" w:rsidRDefault="00B11524" w:rsidP="00B1152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B4A50A1" w14:textId="6B7D2302" w:rsidR="00BB0370" w:rsidRP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-Cô Hằng, Cô Hồng</w:t>
            </w:r>
          </w:p>
          <w:p w14:paraId="48A12E53" w14:textId="77777777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5F2691" w14:textId="77777777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5724D9D3" w:rsidR="00D6575C" w:rsidRPr="00D968AD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7F03EFA2" w14:textId="3B323401" w:rsidR="00D6575C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>. . .</w:t>
            </w:r>
          </w:p>
          <w:p w14:paraId="6FC1FE74" w14:textId="08E86985" w:rsidR="00D6575C" w:rsidRDefault="00BB0370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-UBND Phường</w:t>
            </w:r>
          </w:p>
          <w:p w14:paraId="7218A331" w14:textId="77777777" w:rsidR="00D6575C" w:rsidRDefault="00D6575C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364A0D84" w14:textId="683C4911" w:rsidR="00D6575C" w:rsidRPr="00D6575C" w:rsidRDefault="00D6575C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EB1713" w14:paraId="78AE594C" w14:textId="77777777" w:rsidTr="00A739E2">
        <w:trPr>
          <w:trHeight w:val="2879"/>
        </w:trPr>
        <w:tc>
          <w:tcPr>
            <w:tcW w:w="1702" w:type="dxa"/>
            <w:vAlign w:val="center"/>
          </w:tcPr>
          <w:p w14:paraId="6DAC4410" w14:textId="405DCB4D" w:rsidR="00EB1713" w:rsidRPr="00EB1713" w:rsidRDefault="00031263" w:rsidP="0003126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EB1713" w:rsidRPr="00EB1713">
              <w:rPr>
                <w:b/>
                <w:bCs/>
                <w:sz w:val="26"/>
                <w:szCs w:val="26"/>
              </w:rPr>
              <w:t>Thứ Ba (</w:t>
            </w:r>
            <w:r w:rsidR="00895D34">
              <w:rPr>
                <w:b/>
                <w:bCs/>
                <w:sz w:val="26"/>
                <w:szCs w:val="26"/>
              </w:rPr>
              <w:t>10</w:t>
            </w:r>
            <w:r w:rsidR="00EB1713" w:rsidRPr="00EB1713">
              <w:rPr>
                <w:b/>
                <w:bCs/>
                <w:sz w:val="26"/>
                <w:szCs w:val="26"/>
              </w:rPr>
              <w:t>/</w:t>
            </w:r>
            <w:r w:rsidR="00895D34">
              <w:rPr>
                <w:b/>
                <w:bCs/>
                <w:sz w:val="26"/>
                <w:szCs w:val="26"/>
              </w:rPr>
              <w:t>03</w:t>
            </w:r>
            <w:r w:rsidR="00EB1713"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="00EB1713"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56AE1531" w14:textId="3943BCF8" w:rsidR="00031263" w:rsidRPr="00265547" w:rsidRDefault="00BD273F" w:rsidP="00BB037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B0370">
              <w:rPr>
                <w:sz w:val="26"/>
                <w:szCs w:val="26"/>
              </w:rPr>
              <w:t>Sinh hoạt bình thường</w:t>
            </w:r>
          </w:p>
          <w:p w14:paraId="04BBFD19" w14:textId="44C8E87C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729" w:type="dxa"/>
          </w:tcPr>
          <w:p w14:paraId="01FD8591" w14:textId="3A05D389" w:rsidR="008F7F5C" w:rsidRDefault="00BB0370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-BGH,GV,NV,HS</w:t>
            </w:r>
          </w:p>
          <w:p w14:paraId="3117C14E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C5DD25B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118AEE9" w14:textId="7929CE0D" w:rsidR="0000225B" w:rsidRDefault="0000225B" w:rsidP="0000225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8B984F0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5C8BA74B" w:rsidR="00612DD1" w:rsidRPr="00D968AD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6DB214A4" w14:textId="251C4144" w:rsidR="00BD273F" w:rsidRDefault="00BB0370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0F199DED" w14:textId="77777777" w:rsidR="00BD273F" w:rsidRDefault="00BD273F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DC151B5" w14:textId="7E9B9256" w:rsidR="00BD273F" w:rsidRDefault="00BD273F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8D2417" w14:textId="58820F81" w:rsidR="00612DD1" w:rsidRPr="00612DD1" w:rsidRDefault="00612DD1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D6575C" w14:paraId="1728E797" w14:textId="77777777" w:rsidTr="00A739E2">
        <w:trPr>
          <w:trHeight w:val="1587"/>
        </w:trPr>
        <w:tc>
          <w:tcPr>
            <w:tcW w:w="1702" w:type="dxa"/>
            <w:vAlign w:val="center"/>
          </w:tcPr>
          <w:p w14:paraId="554D1B0E" w14:textId="05C63C36" w:rsidR="00D6575C" w:rsidRPr="00EB1713" w:rsidRDefault="00D6575C" w:rsidP="00D6575C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895D34">
              <w:rPr>
                <w:b/>
                <w:bCs/>
                <w:sz w:val="26"/>
                <w:szCs w:val="26"/>
              </w:rPr>
              <w:t>11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895D34"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36772154" w14:textId="4A7312C4" w:rsidR="00D6575C" w:rsidRPr="00EB0095" w:rsidRDefault="00BB0370" w:rsidP="00D6575C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- 14 giờ: họp thành viên Ban bầu cử, Tổ bầu cử các đơn vị số 2,4,6</w:t>
            </w:r>
            <w:r w:rsidR="00D6575C">
              <w:rPr>
                <w:color w:val="FFFFFF" w:themeColor="background1"/>
                <w:sz w:val="26"/>
                <w:szCs w:val="26"/>
              </w:rPr>
              <w:t xml:space="preserve"> . .. . . . . . . .</w:t>
            </w:r>
          </w:p>
          <w:p w14:paraId="0A13CBAB" w14:textId="366945FD" w:rsidR="00D6575C" w:rsidRPr="00D968AD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5E3504D8" w14:textId="6323380B" w:rsidR="00D6575C" w:rsidRDefault="00BB0370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10E71">
              <w:rPr>
                <w:sz w:val="26"/>
                <w:szCs w:val="26"/>
              </w:rPr>
              <w:t>Các thành viên trong ban bầu cử</w:t>
            </w:r>
            <w:r w:rsidR="00D6575C">
              <w:rPr>
                <w:sz w:val="26"/>
                <w:szCs w:val="26"/>
              </w:rPr>
              <w:t>.</w:t>
            </w:r>
          </w:p>
          <w:p w14:paraId="3307C08A" w14:textId="77777777" w:rsidR="00D6575C" w:rsidRPr="00D968AD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47921F5" w14:textId="7FAECA41" w:rsidR="00D6575C" w:rsidRPr="00D968AD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7945D861" w14:textId="7A378994" w:rsidR="00D6575C" w:rsidRPr="00CB2EF4" w:rsidRDefault="00BB0370" w:rsidP="00D6575C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 Tại địa điểm bỏ Phiếu</w:t>
            </w:r>
            <w:r w:rsidR="00D6575C"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26188EBE" w14:textId="078AE7E5" w:rsidR="00D6575C" w:rsidRPr="00265547" w:rsidRDefault="00D6575C" w:rsidP="00D6575C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>. . .</w:t>
            </w:r>
          </w:p>
        </w:tc>
      </w:tr>
      <w:tr w:rsidR="00BB0370" w14:paraId="647603B0" w14:textId="77777777" w:rsidTr="00A739E2">
        <w:trPr>
          <w:trHeight w:val="134"/>
        </w:trPr>
        <w:tc>
          <w:tcPr>
            <w:tcW w:w="1702" w:type="dxa"/>
            <w:vAlign w:val="center"/>
          </w:tcPr>
          <w:p w14:paraId="1404B608" w14:textId="50F60925" w:rsidR="00BB0370" w:rsidRPr="00EB1713" w:rsidRDefault="00BB0370" w:rsidP="00BB0370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>
              <w:rPr>
                <w:b/>
                <w:bCs/>
                <w:sz w:val="26"/>
                <w:szCs w:val="26"/>
              </w:rPr>
              <w:t>12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18278D93" w14:textId="081068B4" w:rsidR="00BB0370" w:rsidRDefault="003A793D" w:rsidP="00BB0370">
            <w:pPr>
              <w:spacing w:before="120" w:after="120" w:line="276" w:lineRule="auto"/>
              <w:jc w:val="both"/>
              <w:rPr>
                <w:rStyle w:val="fontstyle01"/>
              </w:rPr>
            </w:pPr>
            <w:r>
              <w:rPr>
                <w:sz w:val="26"/>
                <w:szCs w:val="26"/>
              </w:rPr>
              <w:t>-8 giờ: Tham dự trực tuyến Hội Thảo”</w:t>
            </w:r>
            <w:r>
              <w:rPr>
                <w:rStyle w:val="fontstyle01"/>
              </w:rPr>
              <w:t>Giải pháp nâng cao chất lượng công tác đối ngoại và hội nhập quốc tế Ngành Giáo dục và Đào tạo Thành phố Hồ Chí Minh đến năm 2030”</w:t>
            </w:r>
          </w:p>
          <w:p w14:paraId="788D807A" w14:textId="37DFEFED" w:rsidR="00810E71" w:rsidRPr="00810E71" w:rsidRDefault="00810E71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-Dự giờ đột xuất</w:t>
            </w:r>
          </w:p>
          <w:p w14:paraId="5E719ED5" w14:textId="47E72DEA" w:rsidR="00810E71" w:rsidRPr="00265547" w:rsidRDefault="00810E71" w:rsidP="00BB037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</w:t>
            </w:r>
          </w:p>
          <w:p w14:paraId="3B8823E7" w14:textId="0BA502CD" w:rsidR="00BB0370" w:rsidRPr="008F7F5C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406F118D" w14:textId="2CFCDC13" w:rsidR="00BB0370" w:rsidRDefault="003A793D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-Hiệu trưởng</w:t>
            </w:r>
          </w:p>
          <w:p w14:paraId="00011D34" w14:textId="77777777" w:rsid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5C9F23D" w14:textId="77777777" w:rsid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F5ED74A" w14:textId="25041630" w:rsid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8D40708" w14:textId="72B23597" w:rsidR="00810E71" w:rsidRDefault="00810E71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</w:t>
            </w:r>
          </w:p>
          <w:p w14:paraId="24762460" w14:textId="77777777" w:rsid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BB0370" w:rsidRPr="008F7F5C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635E3F54" w14:textId="22143CF7" w:rsidR="00BB0370" w:rsidRDefault="003A793D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trường Ubnd P</w:t>
            </w:r>
          </w:p>
          <w:p w14:paraId="31B06C28" w14:textId="77777777" w:rsid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83210EC" w14:textId="77777777" w:rsid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9861B8B" w14:textId="77777777" w:rsidR="00BB0370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E5302D" w14:textId="5F6C960B" w:rsidR="00810E71" w:rsidRPr="008F7F5C" w:rsidRDefault="00810E71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-Khôi, lớp bất kỳ</w:t>
            </w:r>
          </w:p>
        </w:tc>
      </w:tr>
      <w:tr w:rsidR="00A739E2" w14:paraId="189F0446" w14:textId="77777777" w:rsidTr="00A739E2">
        <w:trPr>
          <w:trHeight w:val="701"/>
        </w:trPr>
        <w:tc>
          <w:tcPr>
            <w:tcW w:w="1702" w:type="dxa"/>
            <w:vAlign w:val="center"/>
          </w:tcPr>
          <w:p w14:paraId="286EFF59" w14:textId="60199FB9" w:rsidR="00A739E2" w:rsidRPr="00EB1713" w:rsidRDefault="00A739E2" w:rsidP="00A739E2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Sáu (</w:t>
            </w:r>
            <w:r>
              <w:rPr>
                <w:b/>
                <w:bCs/>
                <w:sz w:val="26"/>
                <w:szCs w:val="26"/>
              </w:rPr>
              <w:t>13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6B4490D5" w14:textId="2A0FEDFE" w:rsidR="00A739E2" w:rsidRPr="00265547" w:rsidRDefault="00375E33" w:rsidP="00A739E2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-Tổ chức Chuyên đề” Không gian xanh, lớp học mở”</w:t>
            </w:r>
            <w:bookmarkStart w:id="0" w:name="_GoBack"/>
            <w:bookmarkEnd w:id="0"/>
          </w:p>
          <w:p w14:paraId="423C3C9F" w14:textId="12C6AF6C" w:rsidR="00A739E2" w:rsidRPr="005D70DE" w:rsidRDefault="00A739E2" w:rsidP="00A739E2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729" w:type="dxa"/>
          </w:tcPr>
          <w:p w14:paraId="69D81331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-BGH,GV,NV,HS</w:t>
            </w:r>
          </w:p>
          <w:p w14:paraId="2165218F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FC52DDC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A7D32A2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00C1EF0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407529F9" w:rsidR="00A739E2" w:rsidRPr="00D968AD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110D4EB4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-TH Nguyễn Hiền</w:t>
            </w:r>
          </w:p>
          <w:p w14:paraId="4691105A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62D390B" w14:textId="77777777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3E5F970" w14:textId="6C0B857F" w:rsidR="00A739E2" w:rsidRPr="005D70DE" w:rsidRDefault="00A739E2" w:rsidP="00A739E2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F47E00" w14:paraId="14574E1C" w14:textId="77777777" w:rsidTr="00A739E2">
        <w:trPr>
          <w:trHeight w:val="1501"/>
        </w:trPr>
        <w:tc>
          <w:tcPr>
            <w:tcW w:w="1702" w:type="dxa"/>
            <w:vAlign w:val="center"/>
          </w:tcPr>
          <w:p w14:paraId="73A27C82" w14:textId="37C1647A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 w:rsidR="00895D34">
              <w:rPr>
                <w:b/>
                <w:bCs/>
                <w:sz w:val="26"/>
                <w:szCs w:val="26"/>
              </w:rPr>
              <w:t>14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895D34">
              <w:rPr>
                <w:b/>
                <w:bCs/>
                <w:sz w:val="26"/>
                <w:szCs w:val="26"/>
              </w:rPr>
              <w:t>3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14:paraId="3B8F8E9F" w14:textId="09EFC855" w:rsidR="008115B0" w:rsidRPr="00D968AD" w:rsidRDefault="00BD273F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-Tham gia </w:t>
            </w:r>
            <w:r w:rsidR="00A739E2">
              <w:rPr>
                <w:sz w:val="26"/>
                <w:szCs w:val="26"/>
              </w:rPr>
              <w:t>công tác bầu cử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29" w:type="dxa"/>
          </w:tcPr>
          <w:p w14:paraId="0D5F4C4C" w14:textId="05D7C7E3" w:rsidR="008115B0" w:rsidRPr="00D968AD" w:rsidRDefault="00BD273F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739E2">
              <w:rPr>
                <w:sz w:val="26"/>
                <w:szCs w:val="26"/>
              </w:rPr>
              <w:t>Hiệu trưởng, c.Hằng, C,Hồng,c.Phương, c. Huê, c. Hạnh, C.Nhi, Thầy Hiếu</w:t>
            </w:r>
          </w:p>
        </w:tc>
        <w:tc>
          <w:tcPr>
            <w:tcW w:w="2658" w:type="dxa"/>
          </w:tcPr>
          <w:p w14:paraId="1BFEAD9E" w14:textId="68B27EA7" w:rsidR="0030784E" w:rsidRPr="00D968AD" w:rsidRDefault="00BD273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739E2">
              <w:rPr>
                <w:sz w:val="26"/>
                <w:szCs w:val="26"/>
              </w:rPr>
              <w:t xml:space="preserve"> Tại địa điểm tổ bầu cử</w:t>
            </w:r>
          </w:p>
        </w:tc>
      </w:tr>
      <w:tr w:rsidR="00A739E2" w14:paraId="22BD817C" w14:textId="77777777" w:rsidTr="00A739E2">
        <w:trPr>
          <w:trHeight w:val="1501"/>
        </w:trPr>
        <w:tc>
          <w:tcPr>
            <w:tcW w:w="1702" w:type="dxa"/>
            <w:vAlign w:val="center"/>
          </w:tcPr>
          <w:p w14:paraId="192CCEB1" w14:textId="77777777" w:rsidR="00A739E2" w:rsidRDefault="00A739E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nhật</w:t>
            </w:r>
          </w:p>
          <w:p w14:paraId="3125441C" w14:textId="35CF42F4" w:rsidR="00A739E2" w:rsidRDefault="00A739E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(15/03/2026)</w:t>
            </w:r>
          </w:p>
        </w:tc>
        <w:tc>
          <w:tcPr>
            <w:tcW w:w="3969" w:type="dxa"/>
          </w:tcPr>
          <w:p w14:paraId="7DB2A1BD" w14:textId="22B1B92B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A739E2">
              <w:rPr>
                <w:sz w:val="26"/>
                <w:szCs w:val="26"/>
              </w:rPr>
              <w:t>Các thành viên tổ bầu cử thực hiện nhiệm vụ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29" w:type="dxa"/>
          </w:tcPr>
          <w:p w14:paraId="48F3B902" w14:textId="581B0EA0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Hiệu trưởng, c.Hằng, C,Hồng,c.Phương, c. Huê, c. Hạnh, C.Nhi, Thầy Hiếu</w:t>
            </w:r>
          </w:p>
        </w:tc>
        <w:tc>
          <w:tcPr>
            <w:tcW w:w="2658" w:type="dxa"/>
          </w:tcPr>
          <w:p w14:paraId="490D6A8D" w14:textId="4A956054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-Tại địa điểm tổ bầu cử</w:t>
            </w: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31263"/>
    <w:rsid w:val="00045CAD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903D1"/>
    <w:rsid w:val="001A0B2E"/>
    <w:rsid w:val="001C5CB2"/>
    <w:rsid w:val="001E595C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64BA2"/>
    <w:rsid w:val="00375E33"/>
    <w:rsid w:val="00391829"/>
    <w:rsid w:val="003A793D"/>
    <w:rsid w:val="003B4662"/>
    <w:rsid w:val="003D70B9"/>
    <w:rsid w:val="003E4D69"/>
    <w:rsid w:val="003F633A"/>
    <w:rsid w:val="004258EC"/>
    <w:rsid w:val="00452286"/>
    <w:rsid w:val="00461E31"/>
    <w:rsid w:val="004864B5"/>
    <w:rsid w:val="004B36E5"/>
    <w:rsid w:val="004C49C4"/>
    <w:rsid w:val="004F598D"/>
    <w:rsid w:val="00506E93"/>
    <w:rsid w:val="005222C7"/>
    <w:rsid w:val="00522600"/>
    <w:rsid w:val="00562CB3"/>
    <w:rsid w:val="005632AF"/>
    <w:rsid w:val="005929FB"/>
    <w:rsid w:val="005A4865"/>
    <w:rsid w:val="005D70DE"/>
    <w:rsid w:val="005F3F44"/>
    <w:rsid w:val="00612DD1"/>
    <w:rsid w:val="006A7B4C"/>
    <w:rsid w:val="00701BBD"/>
    <w:rsid w:val="00710CF3"/>
    <w:rsid w:val="007A66E5"/>
    <w:rsid w:val="007B70AB"/>
    <w:rsid w:val="007F2BD7"/>
    <w:rsid w:val="008073FE"/>
    <w:rsid w:val="00810E71"/>
    <w:rsid w:val="008115B0"/>
    <w:rsid w:val="00883AF5"/>
    <w:rsid w:val="00891623"/>
    <w:rsid w:val="00895D34"/>
    <w:rsid w:val="008A0E98"/>
    <w:rsid w:val="008A5516"/>
    <w:rsid w:val="008F7F5C"/>
    <w:rsid w:val="00917DA4"/>
    <w:rsid w:val="00926E73"/>
    <w:rsid w:val="009316AE"/>
    <w:rsid w:val="0096112F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20059"/>
    <w:rsid w:val="00A316C3"/>
    <w:rsid w:val="00A325EF"/>
    <w:rsid w:val="00A56C16"/>
    <w:rsid w:val="00A63731"/>
    <w:rsid w:val="00A66848"/>
    <w:rsid w:val="00A739E2"/>
    <w:rsid w:val="00A8027F"/>
    <w:rsid w:val="00AA2374"/>
    <w:rsid w:val="00AA5095"/>
    <w:rsid w:val="00AA7429"/>
    <w:rsid w:val="00AD623C"/>
    <w:rsid w:val="00AE5387"/>
    <w:rsid w:val="00B11524"/>
    <w:rsid w:val="00B41359"/>
    <w:rsid w:val="00B5213C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705E0"/>
    <w:rsid w:val="00C81061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47E00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CA13-8908-4E55-9025-544E2C9E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28</cp:revision>
  <cp:lastPrinted>2026-03-09T03:11:00Z</cp:lastPrinted>
  <dcterms:created xsi:type="dcterms:W3CDTF">2026-01-31T22:10:00Z</dcterms:created>
  <dcterms:modified xsi:type="dcterms:W3CDTF">2026-03-09T03:39:00Z</dcterms:modified>
</cp:coreProperties>
</file>