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1" w:rsidRPr="00BF72BE" w:rsidRDefault="002F3DB1" w:rsidP="002F3DB1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  <w:r w:rsidRPr="00BF72BE">
        <w:rPr>
          <w:b/>
          <w:bCs/>
          <w:iCs/>
          <w:color w:val="000000"/>
        </w:rPr>
        <w:t>KẾ HOẠCH BÁO GIẢNG TUẦ</w:t>
      </w:r>
      <w:r>
        <w:rPr>
          <w:b/>
          <w:bCs/>
          <w:iCs/>
          <w:color w:val="000000"/>
        </w:rPr>
        <w:t>N 34</w:t>
      </w:r>
      <w:r w:rsidR="00D25860">
        <w:rPr>
          <w:b/>
          <w:bCs/>
          <w:iCs/>
          <w:color w:val="000000"/>
        </w:rPr>
        <w:t>(KHỐI 1)</w:t>
      </w:r>
    </w:p>
    <w:p w:rsidR="002F3DB1" w:rsidRDefault="002F3DB1" w:rsidP="002F3DB1">
      <w:pPr>
        <w:spacing w:line="240" w:lineRule="auto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(17/ 5/ 2021 – 21/ 5</w:t>
      </w:r>
      <w:r w:rsidRPr="00BF72BE">
        <w:rPr>
          <w:b/>
          <w:bCs/>
          <w:iCs/>
          <w:color w:val="000000"/>
        </w:rPr>
        <w:t>/ 2021)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956"/>
        <w:gridCol w:w="1749"/>
        <w:gridCol w:w="4790"/>
      </w:tblGrid>
      <w:tr w:rsidR="002F3DB1" w:rsidRPr="00E63B6C" w:rsidTr="002F3DB1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Thứ / ngày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Thời gian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Môn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Tên bài dạy</w:t>
            </w:r>
          </w:p>
        </w:tc>
      </w:tr>
      <w:tr w:rsidR="002F3DB1" w:rsidRPr="00E63B6C" w:rsidTr="002F3DB1">
        <w:trPr>
          <w:trHeight w:val="13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HAI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17/5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20g20 – 20g55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Tập đọc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Tập đọc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Tiếng anh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Ve con đi học</w:t>
            </w:r>
          </w:p>
          <w:p w:rsidR="002F3DB1" w:rsidRPr="00E63B6C" w:rsidRDefault="002F3DB1" w:rsidP="002F3DB1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Ve con đi học</w:t>
            </w:r>
          </w:p>
          <w:p w:rsidR="002F3DB1" w:rsidRPr="00E63B6C" w:rsidRDefault="002F3DB1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</w:p>
        </w:tc>
      </w:tr>
      <w:tr w:rsidR="002F3DB1" w:rsidRPr="00E63B6C" w:rsidTr="002F3DB1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BA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18/5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20g20 – 20g55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đọc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Chính tả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Default="002F3DB1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Sử dụng đồ dùng học tập an toàn</w:t>
            </w:r>
          </w:p>
          <w:p w:rsidR="002F3DB1" w:rsidRDefault="002F3DB1" w:rsidP="004772AA">
            <w:pPr>
              <w:spacing w:after="0" w:line="240" w:lineRule="auto"/>
            </w:pPr>
            <w:r>
              <w:rPr>
                <w:rFonts w:eastAsia="Times New Roman"/>
                <w:iCs/>
                <w:color w:val="000000"/>
              </w:rPr>
              <w:t>Tập chép</w:t>
            </w:r>
            <w:r w:rsidRPr="00A558F9">
              <w:t xml:space="preserve">: </w:t>
            </w:r>
            <w:r>
              <w:t>Dàn đồng ca mùa hạ</w:t>
            </w:r>
          </w:p>
          <w:p w:rsidR="002F3DB1" w:rsidRDefault="002F3DB1" w:rsidP="004772AA">
            <w:pPr>
              <w:spacing w:after="0" w:line="240" w:lineRule="auto"/>
            </w:pPr>
            <w:r>
              <w:t>Ôn tập các số và phép tính trong phạm vi 100 (Tiết 1)</w:t>
            </w:r>
          </w:p>
          <w:p w:rsidR="002F3DB1" w:rsidRPr="00E63B6C" w:rsidRDefault="002F3DB1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</w:p>
        </w:tc>
      </w:tr>
      <w:tr w:rsidR="002F3DB1" w:rsidRPr="00E63B6C" w:rsidTr="002F3DB1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lang w:val="vi-VN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</w:t>
            </w:r>
            <w:r w:rsidRPr="00E63B6C">
              <w:rPr>
                <w:rFonts w:eastAsia="Times New Roman"/>
                <w:b/>
                <w:iCs/>
                <w:color w:val="000000"/>
                <w:lang w:val="vi-VN"/>
              </w:rPr>
              <w:t>Ư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19/5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đọc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Chuyện ở lớp</w:t>
            </w:r>
          </w:p>
          <w:p w:rsidR="00E84826" w:rsidRDefault="00E84826" w:rsidP="00E84826">
            <w:pPr>
              <w:spacing w:after="0" w:line="240" w:lineRule="auto"/>
            </w:pPr>
            <w:r>
              <w:t>Ôn tập các số và phép tính trong phạm vi 100 (Tiết 2)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</w:p>
        </w:tc>
      </w:tr>
      <w:tr w:rsidR="002F3DB1" w:rsidRPr="00E63B6C" w:rsidTr="002F3DB1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NĂM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20/5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Kể chuyện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Chuyện của thước kẻ</w:t>
            </w:r>
          </w:p>
          <w:p w:rsidR="00E84826" w:rsidRDefault="00E84826" w:rsidP="00E84826">
            <w:pPr>
              <w:spacing w:after="0" w:line="240" w:lineRule="auto"/>
            </w:pPr>
            <w:r>
              <w:t>Ôn tập các số và phép tính trong phạm vi 100 (Tiết 3)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</w:p>
        </w:tc>
      </w:tr>
      <w:tr w:rsidR="002F3DB1" w:rsidRPr="00E63B6C" w:rsidTr="00E84826">
        <w:trPr>
          <w:trHeight w:val="130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Pr="00E63B6C" w:rsidRDefault="002F3DB1" w:rsidP="00E84826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</w:p>
          <w:p w:rsidR="002F3DB1" w:rsidRPr="00E63B6C" w:rsidRDefault="002F3DB1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 xml:space="preserve">  SÁU</w:t>
            </w:r>
          </w:p>
          <w:p w:rsidR="002F3DB1" w:rsidRPr="00E63B6C" w:rsidRDefault="002F3DB1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21/5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Pr="00E63B6C" w:rsidRDefault="002F3DB1" w:rsidP="002F3DB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2F3DB1" w:rsidRPr="00E63B6C" w:rsidRDefault="002F3DB1" w:rsidP="00E84826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1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viết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TĐSB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1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Tô chữ hoa V, X, Y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Củng cố kĩ năng đọc sách báo</w:t>
            </w:r>
          </w:p>
        </w:tc>
      </w:tr>
    </w:tbl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</w:p>
    <w:p w:rsidR="00E84826" w:rsidRPr="00BF72BE" w:rsidRDefault="00E84826" w:rsidP="00E84826">
      <w:pPr>
        <w:tabs>
          <w:tab w:val="center" w:pos="6480"/>
        </w:tabs>
        <w:spacing w:line="240" w:lineRule="auto"/>
        <w:jc w:val="center"/>
        <w:rPr>
          <w:b/>
          <w:bCs/>
          <w:iCs/>
          <w:color w:val="000000"/>
        </w:rPr>
      </w:pPr>
      <w:r w:rsidRPr="00BF72BE">
        <w:rPr>
          <w:b/>
          <w:bCs/>
          <w:iCs/>
          <w:color w:val="000000"/>
        </w:rPr>
        <w:lastRenderedPageBreak/>
        <w:t>KẾ HOẠCH BÁO GIẢNG TUẦ</w:t>
      </w:r>
      <w:r>
        <w:rPr>
          <w:b/>
          <w:bCs/>
          <w:iCs/>
          <w:color w:val="000000"/>
        </w:rPr>
        <w:t>N 35</w:t>
      </w:r>
      <w:r w:rsidR="00D25860">
        <w:rPr>
          <w:b/>
          <w:bCs/>
          <w:iCs/>
          <w:color w:val="000000"/>
        </w:rPr>
        <w:t>(KHỐI 1)</w:t>
      </w:r>
      <w:bookmarkStart w:id="0" w:name="_GoBack"/>
      <w:bookmarkEnd w:id="0"/>
    </w:p>
    <w:p w:rsidR="00E84826" w:rsidRDefault="00E84826" w:rsidP="00E84826">
      <w:pPr>
        <w:spacing w:line="240" w:lineRule="auto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(24/ 5/ 2021 – 28/ 5</w:t>
      </w:r>
      <w:r w:rsidRPr="00BF72BE">
        <w:rPr>
          <w:b/>
          <w:bCs/>
          <w:iCs/>
          <w:color w:val="000000"/>
        </w:rPr>
        <w:t>/ 2021)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956"/>
        <w:gridCol w:w="1749"/>
        <w:gridCol w:w="4790"/>
      </w:tblGrid>
      <w:tr w:rsidR="00E84826" w:rsidRPr="00E63B6C" w:rsidTr="004772A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Thứ / ngày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Thời gian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Môn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Tên bài dạy</w:t>
            </w:r>
          </w:p>
        </w:tc>
      </w:tr>
      <w:tr w:rsidR="00E84826" w:rsidRPr="00E63B6C" w:rsidTr="004772AA">
        <w:trPr>
          <w:trHeight w:val="13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HAI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24/5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20g20 – 20g55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Tập đọc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Tập đọc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Tiếng anh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</w:p>
        </w:tc>
      </w:tr>
      <w:tr w:rsidR="00E84826" w:rsidRPr="00E63B6C" w:rsidTr="004772AA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BA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25/5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20g20 – 20g55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đọc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E63B6C">
              <w:rPr>
                <w:rFonts w:eastAsia="Times New Roman"/>
                <w:iCs/>
                <w:color w:val="000000"/>
              </w:rPr>
              <w:t>Chính tả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 xml:space="preserve">Ôn tập </w:t>
            </w:r>
          </w:p>
          <w:p w:rsidR="00E84826" w:rsidRDefault="00E84826" w:rsidP="004772AA">
            <w:pPr>
              <w:spacing w:after="0" w:line="240" w:lineRule="auto"/>
            </w:pPr>
            <w:r>
              <w:t>Ôn tập hình học và đo lường (Tiết 1)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</w:p>
        </w:tc>
      </w:tr>
      <w:tr w:rsidR="00E84826" w:rsidRPr="00E63B6C" w:rsidTr="004772AA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lang w:val="vi-VN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T</w:t>
            </w:r>
            <w:r w:rsidRPr="00E63B6C">
              <w:rPr>
                <w:rFonts w:eastAsia="Times New Roman"/>
                <w:b/>
                <w:iCs/>
                <w:color w:val="000000"/>
                <w:lang w:val="vi-VN"/>
              </w:rPr>
              <w:t>Ư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26/5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E84826" w:rsidRPr="00E63B6C" w:rsidRDefault="00E84826" w:rsidP="00E84826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đọc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84826" w:rsidRDefault="00E84826" w:rsidP="004772AA">
            <w:pPr>
              <w:spacing w:after="0" w:line="240" w:lineRule="auto"/>
            </w:pPr>
            <w:r>
              <w:t>Ôn tập hình học và đo lường (Tiết 2)</w:t>
            </w:r>
          </w:p>
        </w:tc>
      </w:tr>
      <w:tr w:rsidR="00E84826" w:rsidRPr="00E63B6C" w:rsidTr="004772AA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>NĂM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27/5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Kể chuyện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Toán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  <w:r>
              <w:t>Luyện tập chung</w:t>
            </w:r>
          </w:p>
        </w:tc>
      </w:tr>
      <w:tr w:rsidR="00E84826" w:rsidRPr="00E63B6C" w:rsidTr="004772AA">
        <w:trPr>
          <w:trHeight w:val="130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  <w:r w:rsidRPr="00E63B6C">
              <w:rPr>
                <w:rFonts w:eastAsia="Times New Roman"/>
                <w:b/>
                <w:iCs/>
                <w:color w:val="000000"/>
              </w:rPr>
              <w:t xml:space="preserve">  SÁU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28/5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 – 19g35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19g40 – 20g15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26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Tập viết</w:t>
            </w:r>
          </w:p>
          <w:p w:rsidR="00E84826" w:rsidRPr="00E63B6C" w:rsidRDefault="00E84826" w:rsidP="004772AA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TĐSB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E84826">
            <w:pPr>
              <w:spacing w:after="0" w:line="240" w:lineRule="auto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Ôn tập cuối năm</w:t>
            </w:r>
          </w:p>
          <w:p w:rsidR="00E84826" w:rsidRPr="00E63B6C" w:rsidRDefault="00E84826" w:rsidP="004772AA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:rsidR="00A81793" w:rsidRDefault="00A81793"/>
    <w:sectPr w:rsidR="00A81793" w:rsidSect="002F3DB1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B1"/>
    <w:rsid w:val="002F3DB1"/>
    <w:rsid w:val="00A81793"/>
    <w:rsid w:val="00D25860"/>
    <w:rsid w:val="00E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9513"/>
  <w15:chartTrackingRefBased/>
  <w15:docId w15:val="{2BAAEE42-7F43-402C-8566-6849CA8D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2021-05-12T16:34:00Z</dcterms:created>
  <dcterms:modified xsi:type="dcterms:W3CDTF">2021-05-15T07:29:00Z</dcterms:modified>
</cp:coreProperties>
</file>